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FE954" w14:textId="65F298C9" w:rsidR="00E468C8" w:rsidRDefault="00DC4E6A" w:rsidP="0041791C">
      <w:pPr>
        <w:pStyle w:val="1"/>
        <w:ind w:right="708"/>
        <w:jc w:val="center"/>
        <w:rPr>
          <w:rFonts w:ascii="Katsoulidis" w:hAnsi="Katsoulidis" w:cs="Calibri"/>
          <w:b/>
          <w:color w:val="002060"/>
          <w:sz w:val="28"/>
          <w:lang w:val="el-GR"/>
        </w:rPr>
      </w:pPr>
      <w:bookmarkStart w:id="0" w:name="_GoBack"/>
      <w:bookmarkEnd w:id="0"/>
      <w:r>
        <w:rPr>
          <w:rFonts w:ascii="Katsoulidis" w:hAnsi="Katsoulidis" w:cs="Calibri"/>
          <w:b/>
          <w:color w:val="002060"/>
          <w:sz w:val="28"/>
          <w:lang w:val="el-GR"/>
        </w:rPr>
        <w:t xml:space="preserve">ΠΑΡΑΤΑΣΗ ΑΙΤΗΣΕΩΝ </w:t>
      </w:r>
      <w:r w:rsidR="00E4625D">
        <w:rPr>
          <w:rFonts w:ascii="Katsoulidis" w:hAnsi="Katsoulidis" w:cs="Calibri"/>
          <w:b/>
          <w:color w:val="002060"/>
          <w:sz w:val="28"/>
          <w:lang w:val="el-GR"/>
        </w:rPr>
        <w:t>5 ΣΕΠΤΕΜΒΡΙΟΥ 2022</w:t>
      </w:r>
    </w:p>
    <w:p w14:paraId="186F85C6" w14:textId="77777777" w:rsidR="00E468C8" w:rsidRPr="00E468C8" w:rsidRDefault="00E468C8" w:rsidP="00E468C8">
      <w:pPr>
        <w:rPr>
          <w:rFonts w:asciiTheme="minorHAnsi" w:hAnsiTheme="minorHAnsi"/>
        </w:rPr>
      </w:pPr>
    </w:p>
    <w:p w14:paraId="0ACC7A92" w14:textId="59471EA5" w:rsidR="005D67CB" w:rsidRPr="0041791C" w:rsidRDefault="005D67CB" w:rsidP="0041791C">
      <w:pPr>
        <w:pStyle w:val="1"/>
        <w:ind w:right="708"/>
        <w:jc w:val="center"/>
        <w:rPr>
          <w:rFonts w:ascii="Katsoulidis" w:hAnsi="Katsoulidis" w:cs="Calibri"/>
          <w:b/>
          <w:color w:val="002060"/>
          <w:sz w:val="28"/>
          <w:lang w:val="el-GR"/>
        </w:rPr>
      </w:pPr>
      <w:r w:rsidRPr="0041791C">
        <w:rPr>
          <w:rFonts w:ascii="Katsoulidis" w:hAnsi="Katsoulidis" w:cs="Calibri"/>
          <w:b/>
          <w:color w:val="002060"/>
          <w:sz w:val="28"/>
        </w:rPr>
        <w:t>Πρόγραμμα Μεταπτυχιακών Σπουδών</w:t>
      </w:r>
      <w:r w:rsidR="0041791C">
        <w:rPr>
          <w:rFonts w:ascii="Katsoulidis" w:hAnsi="Katsoulidis" w:cs="Calibri"/>
          <w:b/>
          <w:color w:val="002060"/>
          <w:sz w:val="28"/>
          <w:lang w:val="el-GR"/>
        </w:rPr>
        <w:t xml:space="preserve"> (Π.Μ.Σ.)</w:t>
      </w:r>
    </w:p>
    <w:p w14:paraId="6186DEB8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b/>
          <w:sz w:val="22"/>
        </w:rPr>
      </w:pPr>
    </w:p>
    <w:p w14:paraId="0E1B3514" w14:textId="77777777" w:rsidR="005D67CB" w:rsidRDefault="005D67CB" w:rsidP="0041791C">
      <w:pPr>
        <w:ind w:right="708"/>
        <w:jc w:val="center"/>
        <w:rPr>
          <w:rFonts w:ascii="Katsoulidis" w:hAnsi="Katsoulidis" w:cs="Calibri"/>
          <w:b/>
          <w:bCs/>
          <w:color w:val="002060"/>
          <w:sz w:val="32"/>
          <w:szCs w:val="24"/>
        </w:rPr>
      </w:pPr>
      <w:r w:rsidRPr="005D67CB">
        <w:rPr>
          <w:rFonts w:ascii="Katsoulidis" w:hAnsi="Katsoulidis" w:cs="Calibri"/>
          <w:b/>
          <w:bCs/>
          <w:color w:val="002060"/>
          <w:sz w:val="32"/>
          <w:szCs w:val="24"/>
        </w:rPr>
        <w:t>«ΡΕΥΜΑΤΟΛΟΓΙΑ-ΜΥΟΣΚΕΛΕΤΙΚΗ ΥΓΕΙΑ»</w:t>
      </w:r>
    </w:p>
    <w:p w14:paraId="44CFF9E3" w14:textId="10E64FA5" w:rsidR="00097D7B" w:rsidRPr="005D67CB" w:rsidRDefault="00696F6D" w:rsidP="0041791C">
      <w:pPr>
        <w:ind w:right="708"/>
        <w:jc w:val="center"/>
        <w:rPr>
          <w:rFonts w:ascii="Katsoulidis" w:hAnsi="Katsoulidis" w:cs="Calibri"/>
          <w:b/>
          <w:bCs/>
          <w:color w:val="002060"/>
        </w:rPr>
      </w:pPr>
      <w:r>
        <w:rPr>
          <w:rFonts w:ascii="Katsoulidis" w:hAnsi="Katsoulidis" w:cs="Calibri"/>
          <w:b/>
          <w:bCs/>
          <w:color w:val="002060"/>
          <w:sz w:val="32"/>
          <w:szCs w:val="24"/>
        </w:rPr>
        <w:t>202</w:t>
      </w:r>
      <w:r w:rsidR="00973F2C" w:rsidRPr="00A6432B">
        <w:rPr>
          <w:rFonts w:ascii="Katsoulidis" w:hAnsi="Katsoulidis" w:cs="Calibri"/>
          <w:b/>
          <w:bCs/>
          <w:color w:val="002060"/>
          <w:sz w:val="32"/>
          <w:szCs w:val="24"/>
        </w:rPr>
        <w:t>2</w:t>
      </w:r>
      <w:r w:rsidR="00FC009E">
        <w:rPr>
          <w:rFonts w:ascii="Katsoulidis" w:hAnsi="Katsoulidis" w:cs="Calibri"/>
          <w:b/>
          <w:bCs/>
          <w:color w:val="002060"/>
          <w:sz w:val="32"/>
          <w:szCs w:val="24"/>
        </w:rPr>
        <w:t>-2</w:t>
      </w:r>
      <w:r w:rsidR="00973F2C" w:rsidRPr="00A6432B">
        <w:rPr>
          <w:rFonts w:ascii="Katsoulidis" w:hAnsi="Katsoulidis" w:cs="Calibri"/>
          <w:b/>
          <w:bCs/>
          <w:color w:val="002060"/>
          <w:sz w:val="32"/>
          <w:szCs w:val="24"/>
        </w:rPr>
        <w:t>3</w:t>
      </w:r>
    </w:p>
    <w:p w14:paraId="79B24716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sz w:val="22"/>
          <w:szCs w:val="24"/>
        </w:rPr>
      </w:pPr>
    </w:p>
    <w:p w14:paraId="475E1E16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b/>
          <w:sz w:val="28"/>
          <w:szCs w:val="24"/>
          <w:u w:val="single"/>
        </w:rPr>
      </w:pPr>
      <w:r w:rsidRPr="005D67CB">
        <w:rPr>
          <w:rFonts w:ascii="Katsoulidis" w:hAnsi="Katsoulidis" w:cs="Calibri"/>
          <w:b/>
          <w:sz w:val="28"/>
          <w:szCs w:val="24"/>
          <w:u w:val="single"/>
        </w:rPr>
        <w:t>ΠΡΟΚΗΡΥΞΗ</w:t>
      </w:r>
    </w:p>
    <w:p w14:paraId="00B51F04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sz w:val="22"/>
          <w:szCs w:val="24"/>
        </w:rPr>
      </w:pPr>
    </w:p>
    <w:p w14:paraId="3F739AF2" w14:textId="77777777" w:rsidR="005D67CB" w:rsidRPr="0041791C" w:rsidRDefault="005D67CB" w:rsidP="0041791C">
      <w:pPr>
        <w:ind w:right="708"/>
        <w:jc w:val="both"/>
        <w:rPr>
          <w:rFonts w:ascii="Katsoulidis" w:hAnsi="Katsoulidis"/>
          <w:sz w:val="22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Η Ιατρική Σχολή του Εθνικού και Καποδιστριακού Πανεπιστημίου Αθηνών, ανακοινώνει τη </w:t>
      </w:r>
      <w:r w:rsidRPr="005D67CB">
        <w:rPr>
          <w:rFonts w:ascii="Katsoulidis" w:hAnsi="Katsoulidis" w:cs="Calibri"/>
          <w:sz w:val="22"/>
        </w:rPr>
        <w:t>λειτουργία</w:t>
      </w:r>
      <w:r w:rsidRPr="005D67CB">
        <w:rPr>
          <w:rFonts w:ascii="Katsoulidis" w:hAnsi="Katsoulidis" w:cs="Calibri"/>
          <w:sz w:val="18"/>
        </w:rPr>
        <w:t xml:space="preserve"> </w:t>
      </w:r>
      <w:r w:rsidRPr="005D67CB">
        <w:rPr>
          <w:rFonts w:ascii="Katsoulidis" w:hAnsi="Katsoulidis" w:cs="Calibri"/>
          <w:sz w:val="22"/>
          <w:szCs w:val="24"/>
        </w:rPr>
        <w:t xml:space="preserve">του Προγράμματος Μεταπτυχιακών Σπουδών (Π.Μ.Σ.) διάρκειας </w:t>
      </w:r>
      <w:r w:rsidR="0041791C" w:rsidRPr="00A97F63">
        <w:rPr>
          <w:rFonts w:ascii="Katsoulidis" w:hAnsi="Katsoulidis"/>
        </w:rPr>
        <w:t>τριών διδακτικών εξαμήνων</w:t>
      </w:r>
      <w:r w:rsidR="0041791C" w:rsidRPr="005D67CB">
        <w:rPr>
          <w:rFonts w:ascii="Katsoulidis" w:hAnsi="Katsoulidis" w:cs="Calibri"/>
          <w:sz w:val="22"/>
          <w:szCs w:val="24"/>
        </w:rPr>
        <w:t xml:space="preserve"> </w:t>
      </w:r>
      <w:r w:rsidR="0041791C">
        <w:rPr>
          <w:rFonts w:ascii="Katsoulidis" w:hAnsi="Katsoulidis" w:cs="Calibri"/>
          <w:sz w:val="22"/>
          <w:szCs w:val="24"/>
        </w:rPr>
        <w:t>(</w:t>
      </w:r>
      <w:r w:rsidRPr="005D67CB">
        <w:rPr>
          <w:rFonts w:ascii="Katsoulidis" w:hAnsi="Katsoulidis" w:cs="Calibri"/>
          <w:sz w:val="22"/>
          <w:szCs w:val="24"/>
        </w:rPr>
        <w:t>1½ έτους</w:t>
      </w:r>
      <w:r w:rsidR="0041791C">
        <w:rPr>
          <w:rFonts w:ascii="Katsoulidis" w:hAnsi="Katsoulidis" w:cs="Calibri"/>
          <w:sz w:val="22"/>
          <w:szCs w:val="24"/>
        </w:rPr>
        <w:t>)</w:t>
      </w:r>
      <w:r w:rsidRPr="005D67CB">
        <w:rPr>
          <w:rFonts w:ascii="Katsoulidis" w:hAnsi="Katsoulidis" w:cs="Calibri"/>
          <w:sz w:val="22"/>
          <w:szCs w:val="24"/>
        </w:rPr>
        <w:t xml:space="preserve">, το οποίο οδηγεί στην απονομή Μεταπτυχιακού Διπλώματος Ειδίκευσης (Μ.Δ.Ε.) στην </w:t>
      </w:r>
      <w:r w:rsidRPr="005D67CB">
        <w:rPr>
          <w:rFonts w:ascii="Katsoulidis" w:hAnsi="Katsoulidis" w:cs="Calibri"/>
          <w:b/>
          <w:sz w:val="22"/>
          <w:szCs w:val="24"/>
        </w:rPr>
        <w:t>«Ρευματολογία-Μυοσκελετική Υγεία»</w:t>
      </w:r>
      <w:r w:rsidRPr="005D67CB">
        <w:rPr>
          <w:rFonts w:ascii="Katsoulidis" w:hAnsi="Katsoulidis" w:cs="Calibri"/>
          <w:sz w:val="22"/>
          <w:szCs w:val="24"/>
        </w:rPr>
        <w:t xml:space="preserve"> </w:t>
      </w:r>
      <w:r w:rsidR="0041791C" w:rsidRPr="0041791C">
        <w:rPr>
          <w:rFonts w:ascii="Katsoulidis" w:hAnsi="Katsoulidis"/>
          <w:b/>
          <w:sz w:val="22"/>
        </w:rPr>
        <w:t>(Μ</w:t>
      </w:r>
      <w:r w:rsidR="0041791C" w:rsidRPr="0041791C">
        <w:rPr>
          <w:rFonts w:ascii="Katsoulidis" w:hAnsi="Katsoulidis"/>
          <w:b/>
          <w:sz w:val="22"/>
          <w:lang w:val="en-US"/>
        </w:rPr>
        <w:t>Sc</w:t>
      </w:r>
      <w:r w:rsidR="0041791C" w:rsidRPr="0041791C">
        <w:rPr>
          <w:rFonts w:ascii="Katsoulidis" w:hAnsi="Katsoulidis"/>
          <w:b/>
          <w:sz w:val="22"/>
        </w:rPr>
        <w:t xml:space="preserve">, </w:t>
      </w:r>
      <w:r w:rsidR="0041791C" w:rsidRPr="0041791C">
        <w:rPr>
          <w:rFonts w:ascii="Katsoulidis" w:hAnsi="Katsoulidis"/>
          <w:b/>
          <w:sz w:val="22"/>
          <w:lang w:val="en-US"/>
        </w:rPr>
        <w:t>Rheumatology</w:t>
      </w:r>
      <w:r w:rsidR="0041791C" w:rsidRPr="0041791C">
        <w:rPr>
          <w:rFonts w:ascii="Katsoulidis" w:hAnsi="Katsoulidis"/>
          <w:b/>
          <w:sz w:val="22"/>
        </w:rPr>
        <w:t>-</w:t>
      </w:r>
      <w:r w:rsidR="0041791C" w:rsidRPr="0041791C">
        <w:rPr>
          <w:rFonts w:ascii="Katsoulidis" w:hAnsi="Katsoulidis"/>
          <w:b/>
          <w:sz w:val="22"/>
          <w:lang w:val="en-US"/>
        </w:rPr>
        <w:t>Musculoskeletal</w:t>
      </w:r>
      <w:r w:rsidR="0041791C" w:rsidRPr="0041791C">
        <w:rPr>
          <w:rFonts w:ascii="Katsoulidis" w:hAnsi="Katsoulidis"/>
          <w:b/>
          <w:sz w:val="22"/>
        </w:rPr>
        <w:t xml:space="preserve"> </w:t>
      </w:r>
      <w:r w:rsidR="0041791C" w:rsidRPr="0041791C">
        <w:rPr>
          <w:rFonts w:ascii="Katsoulidis" w:hAnsi="Katsoulidis"/>
          <w:b/>
          <w:sz w:val="22"/>
          <w:lang w:val="en-US"/>
        </w:rPr>
        <w:t>Health</w:t>
      </w:r>
      <w:r w:rsidR="0041791C" w:rsidRPr="0041791C">
        <w:rPr>
          <w:rFonts w:ascii="Katsoulidis" w:hAnsi="Katsoulidis"/>
          <w:b/>
          <w:sz w:val="22"/>
        </w:rPr>
        <w:t>)»</w:t>
      </w:r>
      <w:r w:rsidR="0041791C" w:rsidRPr="0041791C">
        <w:rPr>
          <w:rFonts w:ascii="Katsoulidis" w:hAnsi="Katsoulidis"/>
          <w:sz w:val="22"/>
        </w:rPr>
        <w:t>.</w:t>
      </w:r>
      <w:r w:rsidRPr="0041791C">
        <w:rPr>
          <w:rFonts w:ascii="Katsoulidis" w:hAnsi="Katsoulidis" w:cs="Calibri"/>
          <w:sz w:val="20"/>
          <w:szCs w:val="24"/>
        </w:rPr>
        <w:t xml:space="preserve"> </w:t>
      </w:r>
    </w:p>
    <w:p w14:paraId="510BFC1F" w14:textId="432764C3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Το πρόγραμμα αρχίζει τον </w:t>
      </w:r>
      <w:r w:rsidR="0041791C" w:rsidRPr="0041791C">
        <w:rPr>
          <w:rFonts w:ascii="Katsoulidis" w:hAnsi="Katsoulidis" w:cs="Calibri"/>
          <w:b/>
          <w:sz w:val="22"/>
          <w:szCs w:val="24"/>
        </w:rPr>
        <w:t>Οκτώβριο του 202</w:t>
      </w:r>
      <w:r w:rsidR="00973F2C" w:rsidRPr="00973F2C">
        <w:rPr>
          <w:rFonts w:ascii="Katsoulidis" w:hAnsi="Katsoulidis" w:cs="Calibri"/>
          <w:b/>
          <w:sz w:val="22"/>
          <w:szCs w:val="24"/>
        </w:rPr>
        <w:t>2</w:t>
      </w:r>
      <w:r w:rsidRPr="005D67CB">
        <w:rPr>
          <w:rFonts w:ascii="Katsoulidis" w:hAnsi="Katsoulidis" w:cs="Calibri"/>
          <w:b/>
          <w:sz w:val="22"/>
          <w:szCs w:val="24"/>
        </w:rPr>
        <w:t xml:space="preserve"> </w:t>
      </w:r>
      <w:r w:rsidRPr="005D67CB">
        <w:rPr>
          <w:rFonts w:ascii="Katsoulidis" w:hAnsi="Katsoulidis" w:cs="Calibri"/>
          <w:sz w:val="22"/>
          <w:szCs w:val="24"/>
        </w:rPr>
        <w:t>και περιλαμβάνει τρία (3) διδακτικά εξάμηνα για την ολοκλήρωση του Μ.Δ.Ε.</w:t>
      </w:r>
    </w:p>
    <w:p w14:paraId="53D41E22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Στο Π.Μ.Σ. γίνονται δεκτοί κατόπιν επιλογής: </w:t>
      </w:r>
    </w:p>
    <w:p w14:paraId="0B94D546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2"/>
        </w:rPr>
      </w:pPr>
      <w:r w:rsidRPr="005D67CB">
        <w:rPr>
          <w:rFonts w:ascii="Katsoulidis" w:hAnsi="Katsoulidis" w:cs="Calibri"/>
          <w:sz w:val="22"/>
          <w:szCs w:val="22"/>
        </w:rPr>
        <w:t>- κάτοχοι τίτλου του Α΄ κύκλου σπουδών των Τμημάτων Ιατρικής και άλλων τμημάτων συναφούς γνωστικού αντικειμένου (Επιστημών Υγείας, Νοσηλευτικής) ΑΕΙ της ημεδαπής ή ομοταγών (αναγνωρισμένων από τον ΔΟΑΤΑΠ) ιδρυμάτων της αλλοδαπής,</w:t>
      </w:r>
    </w:p>
    <w:p w14:paraId="67C68684" w14:textId="08560BD5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2"/>
        </w:rPr>
      </w:pPr>
      <w:r w:rsidRPr="005D67CB">
        <w:rPr>
          <w:rFonts w:ascii="Katsoulidis" w:hAnsi="Katsoulidis" w:cs="Calibri"/>
          <w:sz w:val="22"/>
          <w:szCs w:val="22"/>
        </w:rPr>
        <w:t>- απόφοιτοι Τμημάτων Νοσηλευτικής, Φυσικοθεραπείας και λοιπών Επιστημών Υγείας της ημεδαπής ή ομοταγών αναγνωρισμένων της αλλοδαπής.</w:t>
      </w:r>
    </w:p>
    <w:p w14:paraId="4623569C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2"/>
        </w:rPr>
        <w:tab/>
        <w:t xml:space="preserve">Ο αριθμός των εισακτέων θα είναι </w:t>
      </w:r>
      <w:r w:rsidRPr="005D67CB">
        <w:rPr>
          <w:rFonts w:ascii="Katsoulidis" w:hAnsi="Katsoulidis" w:cs="Calibri"/>
          <w:b/>
          <w:sz w:val="22"/>
          <w:szCs w:val="22"/>
        </w:rPr>
        <w:t xml:space="preserve">40 </w:t>
      </w:r>
      <w:r w:rsidRPr="005D67CB">
        <w:rPr>
          <w:rFonts w:ascii="Katsoulidis" w:hAnsi="Katsoulidis" w:cs="Calibri"/>
          <w:sz w:val="22"/>
          <w:szCs w:val="22"/>
        </w:rPr>
        <w:t>ανά έτος εισαγωγής κατ’ ανώτατο όριο. Η</w:t>
      </w:r>
      <w:r w:rsidRPr="005D67CB">
        <w:rPr>
          <w:rFonts w:ascii="Katsoulidis" w:hAnsi="Katsoulidis" w:cs="Calibri"/>
          <w:sz w:val="22"/>
          <w:szCs w:val="24"/>
        </w:rPr>
        <w:t xml:space="preserve"> εγγραφή στο ΠΜΣ συνεπάγεται συνεισφορά κάθε φοιτητή στα σχετικά λειτουργικά έξοδα, η οποία ανέρχεται σε </w:t>
      </w:r>
      <w:r w:rsidRPr="005D67CB">
        <w:rPr>
          <w:rFonts w:ascii="Katsoulidis" w:hAnsi="Katsoulidis" w:cs="Calibri"/>
          <w:b/>
          <w:bCs/>
          <w:sz w:val="22"/>
          <w:szCs w:val="24"/>
        </w:rPr>
        <w:t>1.000</w:t>
      </w:r>
      <w:r w:rsidRPr="005D67CB">
        <w:rPr>
          <w:rFonts w:ascii="Katsoulidis" w:hAnsi="Katsoulidis" w:cs="Calibri"/>
          <w:sz w:val="22"/>
          <w:szCs w:val="24"/>
        </w:rPr>
        <w:t xml:space="preserve"> Ευρώ ανά εξάμηνο. Τα δίδακτρα καταβάλλονται στην αρχή κάθε εξαμήνου σε μία (1) δόση.</w:t>
      </w:r>
    </w:p>
    <w:p w14:paraId="54BE84A6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Οι ενδιαφερόμενοι καλούνται να υποβάλουν τα ακόλουθα δικαιολογητικά είτε ηλεκτρονικά (στη διεύθυνση, </w:t>
      </w:r>
      <w:hyperlink r:id="rId8" w:history="1">
        <w:r w:rsidRPr="005D67CB">
          <w:rPr>
            <w:rStyle w:val="-"/>
            <w:rFonts w:ascii="Katsoulidis" w:hAnsi="Katsoulidis" w:cs="Calibri"/>
            <w:sz w:val="22"/>
            <w:szCs w:val="24"/>
          </w:rPr>
          <w:t>rheum.msk@gmail.com</w:t>
        </w:r>
      </w:hyperlink>
      <w:r w:rsidRPr="005D67CB">
        <w:rPr>
          <w:rFonts w:ascii="Katsoulidis" w:hAnsi="Katsoulidis" w:cs="Calibri"/>
          <w:sz w:val="22"/>
          <w:szCs w:val="24"/>
        </w:rPr>
        <w:t xml:space="preserve">) είτε </w:t>
      </w:r>
      <w:r w:rsidR="00FC009E">
        <w:rPr>
          <w:rFonts w:ascii="Katsoulidis" w:hAnsi="Katsoulidis" w:cs="Calibri"/>
          <w:sz w:val="22"/>
          <w:szCs w:val="24"/>
        </w:rPr>
        <w:t xml:space="preserve">ταχυδρομικά </w:t>
      </w:r>
      <w:r w:rsidRPr="005D67CB">
        <w:rPr>
          <w:rFonts w:ascii="Katsoulidis" w:hAnsi="Katsoulidis" w:cs="Calibri"/>
          <w:sz w:val="22"/>
          <w:szCs w:val="24"/>
        </w:rPr>
        <w:t>στην Γραμματεία του Π.Μ.Σ. (</w:t>
      </w:r>
      <w:r w:rsidRPr="005D67CB">
        <w:rPr>
          <w:rFonts w:ascii="Katsoulidis" w:hAnsi="Katsoulidis" w:cs="Calibri"/>
          <w:b/>
          <w:sz w:val="22"/>
          <w:szCs w:val="24"/>
        </w:rPr>
        <w:t>Β’ Παθολογική Κλινική, Μονάδα Κλινικής Ανοσολογίας</w:t>
      </w:r>
      <w:r w:rsidR="0041791C">
        <w:rPr>
          <w:rFonts w:ascii="Katsoulidis" w:hAnsi="Katsoulidis" w:cs="Calibri"/>
          <w:b/>
          <w:sz w:val="22"/>
          <w:szCs w:val="24"/>
        </w:rPr>
        <w:t>-Ρευματολογίας</w:t>
      </w:r>
      <w:r w:rsidRPr="005D67CB">
        <w:rPr>
          <w:rFonts w:ascii="Katsoulidis" w:hAnsi="Katsoulidis" w:cs="Calibri"/>
          <w:b/>
          <w:sz w:val="22"/>
          <w:szCs w:val="24"/>
        </w:rPr>
        <w:t xml:space="preserve">, Ιπποκράτειο ΓΝΑ, Αθήνα, </w:t>
      </w:r>
      <w:r w:rsidRPr="005D67CB">
        <w:rPr>
          <w:rFonts w:ascii="Katsoulidis" w:hAnsi="Katsoulidis" w:cs="Calibri"/>
          <w:sz w:val="22"/>
          <w:szCs w:val="24"/>
        </w:rPr>
        <w:t xml:space="preserve">Τηλ.: 213-2088516/Fax: 213-2088399) </w:t>
      </w:r>
    </w:p>
    <w:p w14:paraId="2BF3B650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</w:p>
    <w:p w14:paraId="3FA5E504" w14:textId="1AE34619" w:rsidR="005D67CB" w:rsidRPr="00973F2C" w:rsidRDefault="00DC4E6A" w:rsidP="0041791C">
      <w:pPr>
        <w:ind w:right="708"/>
        <w:jc w:val="both"/>
        <w:rPr>
          <w:rFonts w:ascii="Katsoulidis" w:hAnsi="Katsoulidis" w:cs="Calibri"/>
          <w:b/>
          <w:color w:val="FF0000"/>
          <w:sz w:val="22"/>
          <w:szCs w:val="24"/>
          <w:u w:val="single"/>
        </w:rPr>
      </w:pPr>
      <w:r>
        <w:rPr>
          <w:rFonts w:ascii="Katsoulidis" w:hAnsi="Katsoulidis" w:cs="Calibri"/>
          <w:b/>
          <w:sz w:val="22"/>
          <w:szCs w:val="24"/>
          <w:u w:val="single"/>
        </w:rPr>
        <w:t xml:space="preserve">ΝΕΑ </w:t>
      </w:r>
      <w:r w:rsidR="005D67CB" w:rsidRPr="005D67CB">
        <w:rPr>
          <w:rFonts w:ascii="Katsoulidis" w:hAnsi="Katsoulidis" w:cs="Calibri"/>
          <w:b/>
          <w:sz w:val="22"/>
          <w:szCs w:val="24"/>
          <w:u w:val="single"/>
        </w:rPr>
        <w:t xml:space="preserve">Ημερομηνία λήξης υποβολής αιτήσεων: </w:t>
      </w:r>
      <w:r>
        <w:rPr>
          <w:rFonts w:ascii="Katsoulidis" w:hAnsi="Katsoulidis" w:cs="Calibri"/>
          <w:b/>
          <w:color w:val="FF0000"/>
          <w:sz w:val="22"/>
          <w:szCs w:val="24"/>
          <w:u w:val="single"/>
        </w:rPr>
        <w:t>5 ΣΕΠΤΕΜΒΡΙΟΥ 2022</w:t>
      </w:r>
    </w:p>
    <w:p w14:paraId="5A4FAF01" w14:textId="77777777" w:rsidR="0041791C" w:rsidRPr="005D67CB" w:rsidRDefault="0041791C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</w:p>
    <w:p w14:paraId="3DF9B06D" w14:textId="41A6B5D2" w:rsidR="005D67CB" w:rsidRPr="005D67CB" w:rsidRDefault="005D67CB" w:rsidP="0041791C">
      <w:pPr>
        <w:ind w:right="708"/>
        <w:jc w:val="both"/>
        <w:rPr>
          <w:rFonts w:ascii="Katsoulidis" w:hAnsi="Katsoulidis" w:cs="Calibri"/>
          <w:b/>
          <w:sz w:val="22"/>
          <w:szCs w:val="24"/>
          <w:u w:val="single"/>
        </w:rPr>
      </w:pPr>
      <w:r w:rsidRPr="005D67CB">
        <w:rPr>
          <w:rFonts w:ascii="Katsoulidis" w:hAnsi="Katsoulidis" w:cs="Calibri"/>
          <w:b/>
          <w:sz w:val="22"/>
          <w:szCs w:val="24"/>
          <w:u w:val="single"/>
        </w:rPr>
        <w:t>Απαιτούμενα δικαιολογητικά</w:t>
      </w:r>
    </w:p>
    <w:p w14:paraId="2EF21120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 xml:space="preserve">Αίτηση </w:t>
      </w:r>
      <w:r w:rsidRPr="005D67CB">
        <w:rPr>
          <w:rFonts w:ascii="Katsoulidis" w:hAnsi="Katsoulidis" w:cs="Calibri"/>
          <w:sz w:val="22"/>
        </w:rPr>
        <w:t xml:space="preserve">Συμμετοχής </w:t>
      </w:r>
      <w:r w:rsidRPr="005D67CB">
        <w:rPr>
          <w:rFonts w:ascii="Katsoulidis" w:hAnsi="Katsoulidis" w:cs="Calibri"/>
          <w:sz w:val="22"/>
          <w:szCs w:val="24"/>
        </w:rPr>
        <w:t>(επισυνάπτεται στην προκήρυξη)</w:t>
      </w:r>
    </w:p>
    <w:p w14:paraId="1787D610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 xml:space="preserve">Βιογραφικό σημείωμα </w:t>
      </w:r>
    </w:p>
    <w:p w14:paraId="512BEAB2" w14:textId="7DED0141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eastAsia="Arial Unicode MS" w:hAnsi="Katsoulidis" w:cs="Calibri"/>
          <w:sz w:val="22"/>
          <w:szCs w:val="22"/>
        </w:rPr>
        <w:t>Αντίγραφο πτυχίου ή βεβαίωση περάτωσης σπουδών με συνοπτική βαθμολογία όλων των ετών σπουδών</w:t>
      </w:r>
    </w:p>
    <w:p w14:paraId="1CD78210" w14:textId="77777777" w:rsidR="005D67CB" w:rsidRPr="0054736C" w:rsidRDefault="005D67CB" w:rsidP="0041791C">
      <w:pPr>
        <w:ind w:left="284" w:right="708"/>
        <w:jc w:val="both"/>
        <w:rPr>
          <w:rFonts w:ascii="Katsoulidis" w:hAnsi="Katsoulidis" w:cs="KatsoulidisMono-Regular"/>
          <w:sz w:val="20"/>
          <w:szCs w:val="22"/>
        </w:rPr>
      </w:pPr>
      <w:r w:rsidRPr="0054736C">
        <w:rPr>
          <w:rFonts w:ascii="Katsoulidis" w:hAnsi="Katsoulidis" w:cs="Calibri"/>
          <w:sz w:val="20"/>
          <w:szCs w:val="22"/>
        </w:rPr>
        <w:t>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Σεπτεμβρίου. Σε αυτή την περίπτωση και εφόσον ο/η υποψήφιος/α γίνει δεκτός/ή στο Π.Μ.Σ. θα πρέπει να προσκομίσει τη βεβαίωση ολοκλήρωσης των σπουδών και το επικυρωμένο αντίγραφο πτυχίου</w:t>
      </w:r>
      <w:r w:rsidRPr="0054736C">
        <w:rPr>
          <w:rFonts w:ascii="Katsoulidis" w:hAnsi="Katsoulidis" w:cs="KatsoulidisMono-Regular"/>
          <w:sz w:val="20"/>
          <w:szCs w:val="22"/>
        </w:rPr>
        <w:t>.</w:t>
      </w:r>
    </w:p>
    <w:p w14:paraId="12A559A9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Αντίγραφο σχετικού μεταπτυχιακού τίτλου σπουδών (εάν υπάρχει)</w:t>
      </w:r>
    </w:p>
    <w:p w14:paraId="6C6D648F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Αντίγραφο διπλωματικής/πτυχιακής εργασίας (εάν υπάρχει)</w:t>
      </w:r>
    </w:p>
    <w:p w14:paraId="3BB7BCAF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Αποδεικτικά επαγγελματικής εμπειρίας και επιστημονικής/ερευνητικής δραστηριότητας</w:t>
      </w:r>
    </w:p>
    <w:p w14:paraId="12CE4D6F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Φωτοτυπία δύο όψεων της αστυνομικής ταυτότητας</w:t>
      </w:r>
    </w:p>
    <w:p w14:paraId="0F7D5639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Σύντομο σημείωμα στο οποίο θα αναφέρεται ο λόγος συμμετοχής του/της υποψηφίου στο ΠΜΣ «Ρευματολογία-Μυοσκελετική Υγεία»</w:t>
      </w:r>
    </w:p>
    <w:p w14:paraId="56617357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lastRenderedPageBreak/>
        <w:t xml:space="preserve">Δύο συστατικές επιστολές (αποστέλλονται απευθείας από τους συστήνοντες στην ηλεκτρονική διεύθυνση: </w:t>
      </w:r>
      <w:hyperlink r:id="rId9" w:history="1">
        <w:r w:rsidRPr="005D67CB">
          <w:rPr>
            <w:rStyle w:val="-"/>
            <w:rFonts w:ascii="Katsoulidis" w:hAnsi="Katsoulidis" w:cs="Calibri"/>
            <w:sz w:val="22"/>
            <w:szCs w:val="24"/>
          </w:rPr>
          <w:t>rheum.msk@gmail.com</w:t>
        </w:r>
      </w:hyperlink>
      <w:r w:rsidRPr="005D67CB">
        <w:rPr>
          <w:rFonts w:ascii="Katsoulidis" w:hAnsi="Katsoulidis" w:cs="Calibri"/>
          <w:sz w:val="22"/>
          <w:szCs w:val="24"/>
        </w:rPr>
        <w:t xml:space="preserve"> εντός της προθεσμίας υποβολής των αιτήσεων).</w:t>
      </w:r>
    </w:p>
    <w:p w14:paraId="7392B801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Πιστοποιητικό γλωσσομάθειας αγγλικής γλώσσας</w:t>
      </w:r>
    </w:p>
    <w:p w14:paraId="5EA9F1AD" w14:textId="77777777" w:rsidR="005D67CB" w:rsidRPr="005D67CB" w:rsidRDefault="005D67CB" w:rsidP="0041791C">
      <w:pPr>
        <w:ind w:left="284" w:right="708"/>
        <w:jc w:val="both"/>
        <w:rPr>
          <w:rFonts w:ascii="Katsoulidis" w:hAnsi="Katsoulidis" w:cs="Calibri"/>
          <w:sz w:val="22"/>
          <w:szCs w:val="24"/>
        </w:rPr>
      </w:pPr>
    </w:p>
    <w:p w14:paraId="38A968AB" w14:textId="77777777" w:rsidR="005D67CB" w:rsidRPr="005D67CB" w:rsidRDefault="005D67CB" w:rsidP="0041791C">
      <w:pPr>
        <w:pStyle w:val="a9"/>
        <w:ind w:right="708"/>
        <w:rPr>
          <w:rFonts w:ascii="Katsoulidis" w:hAnsi="Katsoulidis" w:cs="Calibri"/>
          <w:b/>
          <w:sz w:val="22"/>
        </w:rPr>
      </w:pPr>
      <w:r w:rsidRPr="005D67CB">
        <w:rPr>
          <w:rFonts w:ascii="Katsoulidis" w:hAnsi="Katsoulidis" w:cs="Calibri"/>
          <w:b/>
          <w:sz w:val="22"/>
          <w:u w:val="single"/>
        </w:rPr>
        <w:t>Διαδικασία επιλογής</w:t>
      </w:r>
    </w:p>
    <w:p w14:paraId="56213466" w14:textId="05B9CB06" w:rsidR="005D67CB" w:rsidRPr="005D67CB" w:rsidRDefault="005D67CB" w:rsidP="0041791C">
      <w:pPr>
        <w:pStyle w:val="a9"/>
        <w:ind w:right="708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>Η επιλογή γίνεται σε δύο στάδια. Κατά το πρώτο στάδιο εξετάζονται οι φάκελοι των υποψηφίων και στη συνέχεια όσοι υποψήφιοι πληρούν τις προϋποθέσεις θα κληθούν για προ</w:t>
      </w:r>
      <w:r w:rsidR="009F4293">
        <w:rPr>
          <w:rFonts w:ascii="Katsoulidis" w:hAnsi="Katsoulidis" w:cs="Calibri"/>
          <w:sz w:val="22"/>
        </w:rPr>
        <w:t>φορική συνέντευξη από την Συντονιστικ</w:t>
      </w:r>
      <w:r w:rsidR="009F4293">
        <w:rPr>
          <w:rFonts w:ascii="Katsoulidis" w:hAnsi="Katsoulidis" w:cs="Calibri"/>
          <w:sz w:val="22"/>
          <w:lang w:val="el-GR"/>
        </w:rPr>
        <w:t>ή</w:t>
      </w:r>
      <w:r w:rsidRPr="005D67CB">
        <w:rPr>
          <w:rFonts w:ascii="Katsoulidis" w:hAnsi="Katsoulidis" w:cs="Calibri"/>
          <w:sz w:val="22"/>
        </w:rPr>
        <w:t xml:space="preserve"> Επιτροπή Επιλογής Μεταπτυχιακών Φοιτητών (ΕΕΜΦ). </w:t>
      </w:r>
    </w:p>
    <w:p w14:paraId="52E40372" w14:textId="77777777" w:rsidR="005D67CB" w:rsidRPr="005D67CB" w:rsidRDefault="005D67CB" w:rsidP="0041791C">
      <w:pPr>
        <w:pStyle w:val="a9"/>
        <w:ind w:right="708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>Οι υποψήφιοι θα ενημερώνονται από τη Γραμματεία του Π.Μ.Σ. για τον τόπο και την ώρα της προσωπικής συνέντευξης.</w:t>
      </w:r>
    </w:p>
    <w:p w14:paraId="106516D1" w14:textId="77777777" w:rsidR="005D67CB" w:rsidRPr="005D67CB" w:rsidRDefault="005D67CB" w:rsidP="0041791C">
      <w:pPr>
        <w:pStyle w:val="a9"/>
        <w:ind w:right="708"/>
        <w:rPr>
          <w:rFonts w:ascii="Katsoulidis" w:hAnsi="Katsoulidis" w:cs="Calibri"/>
          <w:sz w:val="22"/>
        </w:rPr>
      </w:pPr>
    </w:p>
    <w:p w14:paraId="112900B5" w14:textId="77777777" w:rsidR="005D67CB" w:rsidRPr="005D67CB" w:rsidRDefault="005D67CB" w:rsidP="0041791C">
      <w:pPr>
        <w:pStyle w:val="a9"/>
        <w:ind w:right="708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 xml:space="preserve">Η επιλογή των εισακτέων πραγματοποιείται με βάση τα ακόλουθα κριτήρια: </w:t>
      </w:r>
    </w:p>
    <w:p w14:paraId="6D0CDCBE" w14:textId="77777777" w:rsidR="005D67CB" w:rsidRPr="005D67CB" w:rsidRDefault="005D67CB" w:rsidP="0041791C">
      <w:pPr>
        <w:pStyle w:val="a9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Βαθμός πτυχίου σε ποσοστό 30%</w:t>
      </w:r>
    </w:p>
    <w:p w14:paraId="217D5FAF" w14:textId="77777777" w:rsidR="005D67CB" w:rsidRPr="005D67CB" w:rsidRDefault="005D67CB" w:rsidP="0041791C">
      <w:pPr>
        <w:pStyle w:val="a9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Συστατικές επιστολές σε ποσοστό 20%</w:t>
      </w:r>
    </w:p>
    <w:p w14:paraId="61CC7D63" w14:textId="77777777" w:rsidR="005D67CB" w:rsidRPr="005D67CB" w:rsidRDefault="005D67CB" w:rsidP="0041791C">
      <w:pPr>
        <w:pStyle w:val="a9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Προφορική συνέντευξη σε ποσοστό 20%</w:t>
      </w:r>
    </w:p>
    <w:p w14:paraId="7CF31D5F" w14:textId="77777777" w:rsidR="005D67CB" w:rsidRPr="005D67CB" w:rsidRDefault="005D67CB" w:rsidP="0041791C">
      <w:pPr>
        <w:pStyle w:val="a9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Μέσος όρος βαθμολογίας σε τρία προπτυχιακά μαθήματα σχετικά με το γνωστικό αντικείμενο του ΠΜΣ σε ποσοστό 5%</w:t>
      </w:r>
    </w:p>
    <w:p w14:paraId="15BAC09F" w14:textId="77777777" w:rsidR="005D67CB" w:rsidRPr="005D67CB" w:rsidRDefault="005D67CB" w:rsidP="0041791C">
      <w:pPr>
        <w:pStyle w:val="a9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Επίδοση σε Διπλωματική εργασία (όπου αυτή προβλέπεται στον Α΄ κύκλο σπουδών) σε ποσοστό 5%</w:t>
      </w:r>
    </w:p>
    <w:p w14:paraId="387C5806" w14:textId="77777777" w:rsidR="005D67CB" w:rsidRPr="005D67CB" w:rsidRDefault="005D67CB" w:rsidP="0041791C">
      <w:pPr>
        <w:pStyle w:val="a9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Πιστοποιημένη γνώση αγγλικής γλώσσας σε ποσοστό 5%</w:t>
      </w:r>
    </w:p>
    <w:p w14:paraId="1549A3DE" w14:textId="77777777" w:rsidR="005D67CB" w:rsidRPr="005D67CB" w:rsidRDefault="005D67CB" w:rsidP="0041791C">
      <w:pPr>
        <w:pStyle w:val="a9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Κατοχή δεύτερου πτυχίου Α΄ ή Β΄ κύκλου σπουδών σε ποσοστό 5%</w:t>
      </w:r>
    </w:p>
    <w:p w14:paraId="45202C47" w14:textId="77777777" w:rsidR="005D67CB" w:rsidRPr="005D67CB" w:rsidRDefault="005D67CB" w:rsidP="0041791C">
      <w:pPr>
        <w:pStyle w:val="a9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Ερευνητική δραστηριότητα σε ποσοστό 5%</w:t>
      </w:r>
    </w:p>
    <w:p w14:paraId="7E4F7535" w14:textId="77777777" w:rsidR="005D67CB" w:rsidRDefault="005D67CB" w:rsidP="0041791C">
      <w:pPr>
        <w:pStyle w:val="a9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Δημοσιεύσεις σε ποσοστό 5%</w:t>
      </w:r>
    </w:p>
    <w:p w14:paraId="49507527" w14:textId="77777777" w:rsidR="009F2BE7" w:rsidRPr="005D67CB" w:rsidRDefault="009F2BE7" w:rsidP="0041791C">
      <w:pPr>
        <w:pStyle w:val="a9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</w:p>
    <w:p w14:paraId="2EAB3F99" w14:textId="77777777" w:rsidR="005D67CB" w:rsidRDefault="005D67CB" w:rsidP="0041791C">
      <w:pPr>
        <w:pStyle w:val="a9"/>
        <w:ind w:right="708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 xml:space="preserve">Για περισσότερες πληροφορίες μπορείτε να επικοινωνείτε με την Γραμματεία του Π.Μ.Σ. στην ηλεκτρονική διεύθυνση: </w:t>
      </w:r>
      <w:hyperlink r:id="rId10" w:history="1">
        <w:r w:rsidRPr="005D67CB">
          <w:rPr>
            <w:rStyle w:val="-"/>
            <w:rFonts w:ascii="Katsoulidis" w:hAnsi="Katsoulidis" w:cs="Calibri"/>
            <w:sz w:val="22"/>
          </w:rPr>
          <w:t>rheum.msk@gmail.com</w:t>
        </w:r>
      </w:hyperlink>
      <w:r w:rsidRPr="005D67CB">
        <w:rPr>
          <w:rFonts w:ascii="Katsoulidis" w:hAnsi="Katsoulidis" w:cs="Calibri"/>
          <w:sz w:val="22"/>
        </w:rPr>
        <w:t xml:space="preserve"> ή στο τηλέφωνο 213-2088516.</w:t>
      </w:r>
    </w:p>
    <w:p w14:paraId="7AB38FAB" w14:textId="77777777" w:rsidR="005D67CB" w:rsidRPr="005D67CB" w:rsidRDefault="005D67CB" w:rsidP="0041791C">
      <w:pPr>
        <w:pStyle w:val="a9"/>
        <w:ind w:right="708"/>
        <w:rPr>
          <w:rFonts w:ascii="Katsoulidis" w:hAnsi="Katsoulidis" w:cs="Calibri"/>
          <w:sz w:val="22"/>
        </w:rPr>
      </w:pPr>
    </w:p>
    <w:p w14:paraId="559B9113" w14:textId="77777777" w:rsidR="005D67CB" w:rsidRDefault="005D67CB" w:rsidP="0041791C">
      <w:pPr>
        <w:pStyle w:val="2"/>
        <w:jc w:val="center"/>
        <w:rPr>
          <w:rFonts w:ascii="Katsoulidis" w:hAnsi="Katsoulidis" w:cs="Calibri"/>
          <w:sz w:val="22"/>
          <w:szCs w:val="22"/>
        </w:rPr>
      </w:pPr>
      <w:r w:rsidRPr="005D67CB">
        <w:rPr>
          <w:rFonts w:ascii="Katsoulidis" w:hAnsi="Katsoulidis" w:cs="Calibri"/>
          <w:i w:val="0"/>
          <w:sz w:val="22"/>
          <w:szCs w:val="22"/>
        </w:rPr>
        <w:t xml:space="preserve">Ο </w:t>
      </w:r>
      <w:r w:rsidR="0041791C">
        <w:rPr>
          <w:rFonts w:ascii="Katsoulidis" w:hAnsi="Katsoulidis" w:cs="Calibri"/>
          <w:i w:val="0"/>
          <w:sz w:val="22"/>
          <w:szCs w:val="22"/>
          <w:lang w:val="el-GR"/>
        </w:rPr>
        <w:t>Διευθυντής του ΠΜΣ</w:t>
      </w:r>
    </w:p>
    <w:p w14:paraId="4C196CC7" w14:textId="77777777" w:rsidR="009F2BE7" w:rsidRPr="005D67CB" w:rsidRDefault="009F2BE7" w:rsidP="005D67CB">
      <w:pPr>
        <w:rPr>
          <w:rFonts w:ascii="Katsoulidis" w:hAnsi="Katsoulidis" w:cs="Calibri"/>
          <w:sz w:val="22"/>
          <w:szCs w:val="22"/>
        </w:rPr>
      </w:pPr>
    </w:p>
    <w:p w14:paraId="066EF732" w14:textId="77777777" w:rsid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6A0DF807" w14:textId="3A1F8739" w:rsidR="009F2BE7" w:rsidRPr="00ED3A7D" w:rsidRDefault="00ED3A7D" w:rsidP="005D67CB">
      <w:pPr>
        <w:rPr>
          <w:rFonts w:ascii="Katsoulidis" w:hAnsi="Katsoulidis" w:cs="Calibri"/>
          <w:sz w:val="22"/>
          <w:szCs w:val="22"/>
          <w:lang w:val="en-US"/>
        </w:rPr>
      </w:pPr>
      <w:r>
        <w:rPr>
          <w:rFonts w:ascii="Katsoulidis" w:hAnsi="Katsoulidis" w:cs="Calibri"/>
          <w:sz w:val="22"/>
          <w:szCs w:val="22"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669366DA" wp14:editId="3FDDAE89">
            <wp:extent cx="1076325" cy="1072515"/>
            <wp:effectExtent l="0" t="0" r="9525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D98" w14:textId="77777777" w:rsidR="005D67CB" w:rsidRP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1EA34D06" w14:textId="77777777" w:rsidR="005D67CB" w:rsidRP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79CE999F" w14:textId="77777777" w:rsidR="005D67CB" w:rsidRP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05E85CAE" w14:textId="77777777" w:rsidR="006B15F5" w:rsidRPr="005D67CB" w:rsidRDefault="005D67CB" w:rsidP="005D67CB">
      <w:pPr>
        <w:jc w:val="center"/>
        <w:rPr>
          <w:rFonts w:ascii="Katsoulidis" w:hAnsi="Katsoulidis"/>
          <w:b/>
        </w:rPr>
      </w:pPr>
      <w:r w:rsidRPr="005D67CB">
        <w:rPr>
          <w:rFonts w:ascii="Katsoulidis" w:hAnsi="Katsoulidis" w:cs="Calibri"/>
          <w:b/>
          <w:sz w:val="22"/>
          <w:szCs w:val="22"/>
        </w:rPr>
        <w:t xml:space="preserve">Καθ. </w:t>
      </w:r>
      <w:r w:rsidR="0041791C">
        <w:rPr>
          <w:rFonts w:ascii="Katsoulidis" w:hAnsi="Katsoulidis" w:cs="Calibri"/>
          <w:b/>
          <w:sz w:val="22"/>
          <w:szCs w:val="22"/>
        </w:rPr>
        <w:t>Δημήτριος Βασιλόπουλος</w:t>
      </w:r>
    </w:p>
    <w:sectPr w:rsidR="006B15F5" w:rsidRPr="005D67CB" w:rsidSect="006B15F5">
      <w:headerReference w:type="default" r:id="rId12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0977" w14:textId="77777777" w:rsidR="002835CD" w:rsidRDefault="002835CD" w:rsidP="00860E2D">
      <w:r>
        <w:separator/>
      </w:r>
    </w:p>
  </w:endnote>
  <w:endnote w:type="continuationSeparator" w:id="0">
    <w:p w14:paraId="33BECC05" w14:textId="77777777" w:rsidR="002835CD" w:rsidRDefault="002835CD" w:rsidP="008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Mono-Regular">
    <w:altName w:val="Katsoulidis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DFEC" w14:textId="77777777" w:rsidR="002835CD" w:rsidRDefault="002835CD" w:rsidP="00860E2D">
      <w:r>
        <w:separator/>
      </w:r>
    </w:p>
  </w:footnote>
  <w:footnote w:type="continuationSeparator" w:id="0">
    <w:p w14:paraId="5D6D34A5" w14:textId="77777777" w:rsidR="002835CD" w:rsidRDefault="002835CD" w:rsidP="0086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7563" w14:textId="77777777"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14:paraId="55DB4BDA" w14:textId="12E767E4" w:rsidR="008E5466" w:rsidRDefault="00973F2C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</w:rPr>
      <w:drawing>
        <wp:anchor distT="0" distB="0" distL="0" distR="0" simplePos="0" relativeHeight="251658240" behindDoc="0" locked="0" layoutInCell="0" allowOverlap="1" wp14:anchorId="5955A700" wp14:editId="44628725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0" t="0" r="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9D1D2" w14:textId="77777777"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14:paraId="02F34726" w14:textId="2EE05CD9" w:rsidR="008E5466" w:rsidRDefault="00973F2C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615C82">
      <w:rPr>
        <w:rFonts w:ascii="Arial" w:hAnsi="Arial" w:cs="Arial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F49207" wp14:editId="0255C12C">
              <wp:simplePos x="0" y="0"/>
              <wp:positionH relativeFrom="column">
                <wp:posOffset>5641340</wp:posOffset>
              </wp:positionH>
              <wp:positionV relativeFrom="paragraph">
                <wp:posOffset>-735330</wp:posOffset>
              </wp:positionV>
              <wp:extent cx="792480" cy="62103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2E704" w14:textId="77777777" w:rsidR="008E5466" w:rsidRDefault="008E5466" w:rsidP="000136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5F49207" id="Rectangle 1" o:spid="_x0000_s1026" style="position:absolute;left:0;text-align:left;margin-left:444.2pt;margin-top:-57.9pt;width:62.4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9S2QEAAJYDAAAOAAAAZHJzL2Uyb0RvYy54bWysU9tu2zAMfR+wfxD0vjj2sl6MOEXRosOA&#10;7gJ0+wBZlmxjtqiRSuzs60cpaZptb8NeBF6kw3NIan0zj4PYGaQeXCXzxVIK4zQ0vWsr+e3rw5sr&#10;KSgo16gBnKnk3pC82bx+tZ58aQroYGgMCgZxVE6+kl0Ivswy0p0ZFS3AG8dJCziqwC62WYNqYvRx&#10;yIrl8iKbABuPoA0RR+8PSblJ+NYaHT5bSyaIoZLMLaQT01nHM9usVdmi8l2vjzTUP7AYVe+46Anq&#10;XgUlttj/BTX2GoHAhoWGMQNre22SBlaTL/9Q89Qpb5IWbg75U5vo/8HqT7sn/wUjdfKPoL+TcHDX&#10;KdeaW0SYOqMaLpfHRmWTp/L0IDrET0U9fYSGR6u2AVIPZotjBGR1Yk6t3p9abeYgNAcvr4vVFQ9E&#10;c+qiyJdv0ygyVT4/9kjhvYFRRKOSyJNM4Gr3SCGSUeXzlVjLwUM/DGmag/stwBdjJJGPfONqUBnm&#10;eubb0ayh2bMMhMNy8DKz0QH+lGLixagk/dgqNFIMHxy34jpfreImJWf17rJgB88z9XlGOc1QlQxS&#10;HMy7cNi+rce+7bhSnmQ5uOX22T5Je2F15M3DT4qPixq369xPt16+0+YXAAAA//8DAFBLAwQUAAYA&#10;CAAAACEAYa8ngeMAAAANAQAADwAAAGRycy9kb3ducmV2LnhtbEyPTUvEMBCG74L/IYzgRXaTrh+E&#10;2nSRBXERYbGre842Y1tsJt0m29Z/b3rS48w8vPO82XqyLRuw940jBclSAEMqnWmoUvCxf15IYD5o&#10;Mrp1hAp+0MM6v7zIdGrcSO84FKFiMYR8qhXUIXQp576s0Wq/dB1SvH253uoQx77iptdjDLctXwnx&#10;wK1uKH6odYebGsvv4mwVjOVuOOzfXvju5rB1dNqeNsXnq1LXV9PTI7CAU/iDYdaP6pBHp6M7k/Gs&#10;VSClvIuogkWS3McSMyKS2xWw47yTAnie8f8t8l8AAAD//wMAUEsBAi0AFAAGAAgAAAAhALaDOJL+&#10;AAAA4QEAABMAAAAAAAAAAAAAAAAAAAAAAFtDb250ZW50X1R5cGVzXS54bWxQSwECLQAUAAYACAAA&#10;ACEAOP0h/9YAAACUAQAACwAAAAAAAAAAAAAAAAAvAQAAX3JlbHMvLnJlbHNQSwECLQAUAAYACAAA&#10;ACEAZfRvUtkBAACWAwAADgAAAAAAAAAAAAAAAAAuAgAAZHJzL2Uyb0RvYy54bWxQSwECLQAUAAYA&#10;CAAAACEAYa8ngeMAAAANAQAADwAAAAAAAAAAAAAAAAAzBAAAZHJzL2Rvd25yZXYueG1sUEsFBgAA&#10;AAAEAAQA8wAAAEMFAAAAAA==&#10;" filled="f" stroked="f">
              <v:textbox>
                <w:txbxContent>
                  <w:p w14:paraId="5292E704" w14:textId="77777777" w:rsidR="008E5466" w:rsidRDefault="008E5466" w:rsidP="00013624"/>
                </w:txbxContent>
              </v:textbox>
            </v:rect>
          </w:pict>
        </mc:Fallback>
      </mc:AlternateConten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14:paraId="49FD38D2" w14:textId="77777777" w:rsidR="008E5466" w:rsidRDefault="008E546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14:paraId="1279BD17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14:paraId="6357DBF1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14:paraId="3C9D9C6B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14:paraId="058695FB" w14:textId="77777777" w:rsidR="008E5466" w:rsidRDefault="008E546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14:paraId="1734813F" w14:textId="4CAE8AFB" w:rsidR="008E5466" w:rsidRPr="00FA465B" w:rsidRDefault="008E5466" w:rsidP="006B15F5">
    <w:pPr>
      <w:pBdr>
        <w:bottom w:val="single" w:sz="12" w:space="10" w:color="auto"/>
      </w:pBdr>
      <w:tabs>
        <w:tab w:val="left" w:pos="142"/>
      </w:tabs>
      <w:ind w:left="-3261" w:right="-1759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14:paraId="544F172A" w14:textId="031E3364" w:rsidR="008E5466" w:rsidRPr="00FA465B" w:rsidRDefault="006B15F5" w:rsidP="006B15F5">
    <w:pPr>
      <w:pBdr>
        <w:bottom w:val="single" w:sz="12" w:space="1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  <w:lang w:val="en-US"/>
      </w:rPr>
      <w:t xml:space="preserve">     </w:t>
    </w:r>
    <w:r w:rsidR="008E5466" w:rsidRPr="00BC1C4C">
      <w:rPr>
        <w:rFonts w:ascii="Katsoulidis" w:hAnsi="Katsoulidis" w:cs="Tahoma"/>
        <w:b/>
        <w:spacing w:val="20"/>
        <w:szCs w:val="24"/>
      </w:rPr>
      <w:t>ΙΑΤΡΙΚΗ ΣΧΟΛΗ</w:t>
    </w:r>
  </w:p>
  <w:p w14:paraId="793898D2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10E"/>
    <w:multiLevelType w:val="hybridMultilevel"/>
    <w:tmpl w:val="EBF0F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2" w15:restartNumberingAfterBreak="0">
    <w:nsid w:val="238975D2"/>
    <w:multiLevelType w:val="hybridMultilevel"/>
    <w:tmpl w:val="ACDAB13C"/>
    <w:lvl w:ilvl="0" w:tplc="0122EF4C">
      <w:start w:val="1"/>
      <w:numFmt w:val="decimal"/>
      <w:lvlText w:val="%1."/>
      <w:lvlJc w:val="left"/>
      <w:pPr>
        <w:ind w:left="720" w:hanging="360"/>
      </w:pPr>
      <w:rPr>
        <w:rFonts w:ascii="Katsoulidis" w:hAnsi="Katsoulidis" w:cs="Calibri" w:hint="default"/>
        <w:sz w:val="20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4" w15:restartNumberingAfterBreak="0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307B"/>
    <w:multiLevelType w:val="hybridMultilevel"/>
    <w:tmpl w:val="990AC514"/>
    <w:lvl w:ilvl="0" w:tplc="35B009AE">
      <w:numFmt w:val="bullet"/>
      <w:lvlText w:val="•"/>
      <w:lvlJc w:val="left"/>
      <w:pPr>
        <w:ind w:left="720" w:hanging="360"/>
      </w:pPr>
      <w:rPr>
        <w:rFonts w:ascii="Katsoulidis" w:eastAsia="Times New Roman" w:hAnsi="Katsoulidis" w:cs="Times New Roman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7376"/>
    <w:multiLevelType w:val="hybridMultilevel"/>
    <w:tmpl w:val="3C723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2D"/>
    <w:rsid w:val="00013624"/>
    <w:rsid w:val="00097D7B"/>
    <w:rsid w:val="000A4673"/>
    <w:rsid w:val="000B441B"/>
    <w:rsid w:val="000D03D4"/>
    <w:rsid w:val="000F2B4E"/>
    <w:rsid w:val="0010020E"/>
    <w:rsid w:val="00103481"/>
    <w:rsid w:val="00107FAC"/>
    <w:rsid w:val="001109DD"/>
    <w:rsid w:val="00137DFC"/>
    <w:rsid w:val="00143EB5"/>
    <w:rsid w:val="00146EDE"/>
    <w:rsid w:val="00173637"/>
    <w:rsid w:val="001835B5"/>
    <w:rsid w:val="00204705"/>
    <w:rsid w:val="00216B7D"/>
    <w:rsid w:val="002301C4"/>
    <w:rsid w:val="00233E0A"/>
    <w:rsid w:val="0024532E"/>
    <w:rsid w:val="00254A97"/>
    <w:rsid w:val="002768AD"/>
    <w:rsid w:val="00277804"/>
    <w:rsid w:val="002835CD"/>
    <w:rsid w:val="002F7259"/>
    <w:rsid w:val="00320C55"/>
    <w:rsid w:val="00385CA9"/>
    <w:rsid w:val="003F1542"/>
    <w:rsid w:val="003F4146"/>
    <w:rsid w:val="004162C9"/>
    <w:rsid w:val="0041791C"/>
    <w:rsid w:val="00431275"/>
    <w:rsid w:val="0044558E"/>
    <w:rsid w:val="00475CE6"/>
    <w:rsid w:val="0049433A"/>
    <w:rsid w:val="004A7DB3"/>
    <w:rsid w:val="004B3AAB"/>
    <w:rsid w:val="004E75B4"/>
    <w:rsid w:val="004E7617"/>
    <w:rsid w:val="004F7B19"/>
    <w:rsid w:val="00526695"/>
    <w:rsid w:val="00532525"/>
    <w:rsid w:val="0053758B"/>
    <w:rsid w:val="0054736C"/>
    <w:rsid w:val="00555DFE"/>
    <w:rsid w:val="005657F4"/>
    <w:rsid w:val="00575603"/>
    <w:rsid w:val="00587D64"/>
    <w:rsid w:val="0059239C"/>
    <w:rsid w:val="005D67CB"/>
    <w:rsid w:val="00615C82"/>
    <w:rsid w:val="00620062"/>
    <w:rsid w:val="006263C4"/>
    <w:rsid w:val="00696F6D"/>
    <w:rsid w:val="006A31C6"/>
    <w:rsid w:val="006A59A0"/>
    <w:rsid w:val="006B15F5"/>
    <w:rsid w:val="0072788B"/>
    <w:rsid w:val="00764D34"/>
    <w:rsid w:val="007B68E8"/>
    <w:rsid w:val="007E5526"/>
    <w:rsid w:val="00820E0C"/>
    <w:rsid w:val="008429C3"/>
    <w:rsid w:val="00850011"/>
    <w:rsid w:val="00860E2D"/>
    <w:rsid w:val="0086794B"/>
    <w:rsid w:val="00895606"/>
    <w:rsid w:val="008A5C3E"/>
    <w:rsid w:val="008C1249"/>
    <w:rsid w:val="008C35A5"/>
    <w:rsid w:val="008E5466"/>
    <w:rsid w:val="008F3ADA"/>
    <w:rsid w:val="008F7298"/>
    <w:rsid w:val="00915A44"/>
    <w:rsid w:val="00926845"/>
    <w:rsid w:val="0094510B"/>
    <w:rsid w:val="00973F2C"/>
    <w:rsid w:val="00997F5F"/>
    <w:rsid w:val="009C367D"/>
    <w:rsid w:val="009D33D5"/>
    <w:rsid w:val="009D425B"/>
    <w:rsid w:val="009F2BE7"/>
    <w:rsid w:val="009F4293"/>
    <w:rsid w:val="00A10ABA"/>
    <w:rsid w:val="00A16BA1"/>
    <w:rsid w:val="00A6432B"/>
    <w:rsid w:val="00A943A5"/>
    <w:rsid w:val="00A97F63"/>
    <w:rsid w:val="00AC4D38"/>
    <w:rsid w:val="00AC4EDD"/>
    <w:rsid w:val="00AE38BB"/>
    <w:rsid w:val="00AE7814"/>
    <w:rsid w:val="00AF404D"/>
    <w:rsid w:val="00B07C61"/>
    <w:rsid w:val="00B416A6"/>
    <w:rsid w:val="00BC1C4C"/>
    <w:rsid w:val="00BD02F9"/>
    <w:rsid w:val="00C12A9B"/>
    <w:rsid w:val="00C17488"/>
    <w:rsid w:val="00C20CE6"/>
    <w:rsid w:val="00C22124"/>
    <w:rsid w:val="00C3000A"/>
    <w:rsid w:val="00C6469E"/>
    <w:rsid w:val="00CE6859"/>
    <w:rsid w:val="00D0263D"/>
    <w:rsid w:val="00D31EE2"/>
    <w:rsid w:val="00D56BE5"/>
    <w:rsid w:val="00D95876"/>
    <w:rsid w:val="00DA042F"/>
    <w:rsid w:val="00DB2ABD"/>
    <w:rsid w:val="00DB4700"/>
    <w:rsid w:val="00DC4E6A"/>
    <w:rsid w:val="00DF265C"/>
    <w:rsid w:val="00E0764F"/>
    <w:rsid w:val="00E20771"/>
    <w:rsid w:val="00E4625D"/>
    <w:rsid w:val="00E468C8"/>
    <w:rsid w:val="00E56268"/>
    <w:rsid w:val="00EC27C7"/>
    <w:rsid w:val="00EC7C3E"/>
    <w:rsid w:val="00ED3A7D"/>
    <w:rsid w:val="00F04842"/>
    <w:rsid w:val="00F12476"/>
    <w:rsid w:val="00F64175"/>
    <w:rsid w:val="00FA465B"/>
    <w:rsid w:val="00FB5DD0"/>
    <w:rsid w:val="00FB653B"/>
    <w:rsid w:val="00FC009E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D394"/>
  <w15:chartTrackingRefBased/>
  <w15:docId w15:val="{2EE7C3E3-3D81-4533-AB03-D57C1AC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  <w:rPr>
      <w:sz w:val="20"/>
      <w:lang w:val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Char">
    <w:name w:val="Κεφαλίδα Char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Char0">
    <w:name w:val="Υποσέλιδο Char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9"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  <w:lang w:val="x-none" w:eastAsia="x-none"/>
    </w:rPr>
  </w:style>
  <w:style w:type="character" w:customStyle="1" w:styleId="Char2">
    <w:name w:val="Σώμα κείμενου με εσοχή Char"/>
    <w:link w:val="a8"/>
    <w:rsid w:val="00BD02F9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A97F63"/>
    <w:rPr>
      <w:color w:val="0000FF"/>
      <w:u w:val="single"/>
    </w:rPr>
  </w:style>
  <w:style w:type="paragraph" w:styleId="a9">
    <w:name w:val="Body Text"/>
    <w:basedOn w:val="a"/>
    <w:link w:val="Char3"/>
    <w:uiPriority w:val="99"/>
    <w:semiHidden/>
    <w:unhideWhenUsed/>
    <w:rsid w:val="005D67CB"/>
    <w:pPr>
      <w:spacing w:after="120"/>
    </w:pPr>
    <w:rPr>
      <w:lang w:val="x-none" w:eastAsia="x-none"/>
    </w:rPr>
  </w:style>
  <w:style w:type="character" w:customStyle="1" w:styleId="Char3">
    <w:name w:val="Σώμα κειμένου Char"/>
    <w:link w:val="a9"/>
    <w:uiPriority w:val="99"/>
    <w:semiHidden/>
    <w:rsid w:val="005D67CB"/>
    <w:rPr>
      <w:rFonts w:ascii="HellasArial" w:eastAsia="Times New Roman" w:hAnsi="Hellas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um.ms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rheum.m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eum.msk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7BE8-4D76-4BDC-9C4F-1E546862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4228</CharactersWithSpaces>
  <SharedDoc>false</SharedDoc>
  <HLinks>
    <vt:vector size="18" baseType="variant">
      <vt:variant>
        <vt:i4>7995407</vt:i4>
      </vt:variant>
      <vt:variant>
        <vt:i4>6</vt:i4>
      </vt:variant>
      <vt:variant>
        <vt:i4>0</vt:i4>
      </vt:variant>
      <vt:variant>
        <vt:i4>5</vt:i4>
      </vt:variant>
      <vt:variant>
        <vt:lpwstr>mailto:rheum.msk@gmail.com</vt:lpwstr>
      </vt:variant>
      <vt:variant>
        <vt:lpwstr/>
      </vt:variant>
      <vt:variant>
        <vt:i4>7995407</vt:i4>
      </vt:variant>
      <vt:variant>
        <vt:i4>3</vt:i4>
      </vt:variant>
      <vt:variant>
        <vt:i4>0</vt:i4>
      </vt:variant>
      <vt:variant>
        <vt:i4>5</vt:i4>
      </vt:variant>
      <vt:variant>
        <vt:lpwstr>mailto:rheum.msk@gmail.com</vt:lpwstr>
      </vt:variant>
      <vt:variant>
        <vt:lpwstr/>
      </vt:variant>
      <vt:variant>
        <vt:i4>7995407</vt:i4>
      </vt:variant>
      <vt:variant>
        <vt:i4>0</vt:i4>
      </vt:variant>
      <vt:variant>
        <vt:i4>0</vt:i4>
      </vt:variant>
      <vt:variant>
        <vt:i4>5</vt:i4>
      </vt:variant>
      <vt:variant>
        <vt:lpwstr>mailto:rheum.msk@gmail.com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KIRIAKI KERAMIOTOY</cp:lastModifiedBy>
  <cp:revision>2</cp:revision>
  <cp:lastPrinted>2018-12-17T06:32:00Z</cp:lastPrinted>
  <dcterms:created xsi:type="dcterms:W3CDTF">2022-08-24T12:55:00Z</dcterms:created>
  <dcterms:modified xsi:type="dcterms:W3CDTF">2022-08-24T12:55:00Z</dcterms:modified>
</cp:coreProperties>
</file>